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B" w:rsidRDefault="0049468B" w:rsidP="0049468B">
      <w:pPr>
        <w:spacing w:line="360" w:lineRule="auto"/>
        <w:jc w:val="right"/>
        <w:rPr>
          <w:bCs/>
        </w:rPr>
      </w:pPr>
      <w:r>
        <w:rPr>
          <w:bCs/>
        </w:rPr>
        <w:t>Приложение № 4</w:t>
      </w:r>
    </w:p>
    <w:p w:rsidR="0049468B" w:rsidRPr="004D0725" w:rsidRDefault="0049468B" w:rsidP="0049468B">
      <w:pPr>
        <w:spacing w:line="360" w:lineRule="auto"/>
        <w:jc w:val="right"/>
        <w:rPr>
          <w:bCs/>
        </w:rPr>
      </w:pPr>
      <w:r>
        <w:rPr>
          <w:bCs/>
        </w:rPr>
        <w:t>к приказу №_</w:t>
      </w:r>
      <w:r w:rsidR="00D17A60">
        <w:rPr>
          <w:bCs/>
        </w:rPr>
        <w:t>278</w:t>
      </w:r>
      <w:r>
        <w:rPr>
          <w:bCs/>
        </w:rPr>
        <w:t>_от «_</w:t>
      </w:r>
      <w:r w:rsidR="00D17A60">
        <w:rPr>
          <w:bCs/>
        </w:rPr>
        <w:t>22</w:t>
      </w:r>
      <w:r>
        <w:rPr>
          <w:bCs/>
        </w:rPr>
        <w:t>_»__</w:t>
      </w:r>
      <w:r w:rsidR="00D17A60">
        <w:rPr>
          <w:bCs/>
        </w:rPr>
        <w:t>июля__20_19</w:t>
      </w:r>
      <w:bookmarkStart w:id="0" w:name="_GoBack"/>
      <w:bookmarkEnd w:id="0"/>
      <w:r>
        <w:rPr>
          <w:bCs/>
        </w:rPr>
        <w:t>_года</w:t>
      </w:r>
    </w:p>
    <w:p w:rsidR="0049468B" w:rsidRDefault="0049468B" w:rsidP="00D151A8">
      <w:pPr>
        <w:spacing w:line="360" w:lineRule="auto"/>
        <w:jc w:val="center"/>
        <w:rPr>
          <w:b/>
          <w:bCs/>
          <w:sz w:val="28"/>
          <w:szCs w:val="28"/>
        </w:rPr>
      </w:pPr>
    </w:p>
    <w:p w:rsidR="00A334E4" w:rsidRPr="00A334E4" w:rsidRDefault="00D151A8" w:rsidP="00D151A8">
      <w:pPr>
        <w:spacing w:line="360" w:lineRule="auto"/>
        <w:jc w:val="center"/>
        <w:rPr>
          <w:b/>
          <w:bCs/>
          <w:sz w:val="28"/>
          <w:szCs w:val="28"/>
        </w:rPr>
      </w:pPr>
      <w:r w:rsidRPr="00A334E4">
        <w:rPr>
          <w:b/>
          <w:bCs/>
          <w:sz w:val="28"/>
          <w:szCs w:val="28"/>
        </w:rPr>
        <w:t xml:space="preserve">Порядок </w:t>
      </w:r>
    </w:p>
    <w:p w:rsidR="00D151A8" w:rsidRDefault="00D151A8" w:rsidP="00A334E4">
      <w:pPr>
        <w:spacing w:line="360" w:lineRule="auto"/>
        <w:jc w:val="center"/>
        <w:rPr>
          <w:b/>
        </w:rPr>
      </w:pPr>
      <w:r w:rsidRPr="00BC2B0B">
        <w:rPr>
          <w:b/>
        </w:rPr>
        <w:t>предоставления</w:t>
      </w:r>
      <w:r w:rsidRPr="00BC2B0B">
        <w:rPr>
          <w:b/>
          <w:bCs/>
        </w:rPr>
        <w:t xml:space="preserve"> платных медицинских услуг</w:t>
      </w:r>
      <w:r w:rsidRPr="00D151A8">
        <w:rPr>
          <w:sz w:val="28"/>
        </w:rPr>
        <w:t xml:space="preserve"> </w:t>
      </w:r>
      <w:r w:rsidR="00DA5D20">
        <w:rPr>
          <w:b/>
          <w:bCs/>
        </w:rPr>
        <w:t>вне учреждения</w:t>
      </w:r>
      <w:r w:rsidR="00A334E4">
        <w:rPr>
          <w:b/>
          <w:bCs/>
        </w:rPr>
        <w:t xml:space="preserve"> </w:t>
      </w:r>
    </w:p>
    <w:p w:rsidR="00AA4FE5" w:rsidRPr="003C2323" w:rsidRDefault="00DA5D20" w:rsidP="00424AC4">
      <w:pPr>
        <w:jc w:val="both"/>
      </w:pPr>
      <w:r>
        <w:t>1</w:t>
      </w:r>
      <w:r w:rsidR="00AA4FE5" w:rsidRPr="00366367">
        <w:t xml:space="preserve">. </w:t>
      </w:r>
      <w:r w:rsidR="00AA4FE5">
        <w:t>При обращении</w:t>
      </w:r>
      <w:r>
        <w:t xml:space="preserve"> фи</w:t>
      </w:r>
      <w:r w:rsidR="00343B3E">
        <w:t>зического лица</w:t>
      </w:r>
      <w:r w:rsidR="00AA4FE5">
        <w:t xml:space="preserve"> за платной медицинской услугой</w:t>
      </w:r>
      <w:r>
        <w:t xml:space="preserve"> вне учреждения </w:t>
      </w:r>
      <w:r w:rsidR="00AA4FE5">
        <w:t>(</w:t>
      </w:r>
      <w:r w:rsidR="00343B3E">
        <w:t>консультация врача, обследование, лечение</w:t>
      </w:r>
      <w:r w:rsidR="00A334E4">
        <w:t xml:space="preserve"> на дому, вызов скорой медицинской помощи</w:t>
      </w:r>
      <w:r w:rsidR="00AA4FE5">
        <w:t>) п</w:t>
      </w:r>
      <w:r w:rsidR="00AA4FE5" w:rsidRPr="00366367">
        <w:t xml:space="preserve">ациент записывается по телефонам справочной службы </w:t>
      </w:r>
      <w:r w:rsidR="00AA4FE5">
        <w:t>8 (831) 428-81-88, 8 (831) 4</w:t>
      </w:r>
      <w:r w:rsidR="00343B3E">
        <w:t>21</w:t>
      </w:r>
      <w:r w:rsidR="00AA4FE5">
        <w:t>-</w:t>
      </w:r>
      <w:r w:rsidR="00343B3E">
        <w:t>09</w:t>
      </w:r>
      <w:r w:rsidR="00AA4FE5">
        <w:t>-</w:t>
      </w:r>
      <w:r w:rsidR="00343B3E">
        <w:t>69</w:t>
      </w:r>
      <w:r w:rsidR="00AA4FE5">
        <w:t xml:space="preserve"> или </w:t>
      </w:r>
      <w:r w:rsidR="00343B3E">
        <w:t>421-82-87</w:t>
      </w:r>
      <w:r w:rsidR="00A334E4">
        <w:t>.</w:t>
      </w:r>
    </w:p>
    <w:p w:rsidR="00A334E4" w:rsidRDefault="00343B3E" w:rsidP="00424AC4">
      <w:pPr>
        <w:jc w:val="both"/>
      </w:pPr>
      <w:r>
        <w:t>Оформление документов</w:t>
      </w:r>
      <w:r w:rsidR="00AA4FE5" w:rsidRPr="00366367">
        <w:t xml:space="preserve"> </w:t>
      </w:r>
      <w:r w:rsidR="00A334E4">
        <w:t xml:space="preserve">производится Исполнителем услуги </w:t>
      </w:r>
      <w:r w:rsidR="00F82A1D">
        <w:t>на основании</w:t>
      </w:r>
      <w:r>
        <w:t xml:space="preserve"> предъявлен</w:t>
      </w:r>
      <w:r w:rsidR="00F82A1D">
        <w:t>ного</w:t>
      </w:r>
      <w:r>
        <w:t xml:space="preserve"> </w:t>
      </w:r>
      <w:r w:rsidR="00AA4FE5" w:rsidRPr="00366367">
        <w:t>пациент</w:t>
      </w:r>
      <w:r>
        <w:t>ом</w:t>
      </w:r>
      <w:r w:rsidR="00AA4FE5" w:rsidRPr="00366367">
        <w:t xml:space="preserve"> </w:t>
      </w:r>
      <w:r w:rsidR="00A334E4">
        <w:t>удостоверения личности (</w:t>
      </w:r>
      <w:r w:rsidR="00AA4FE5" w:rsidRPr="00366367">
        <w:t>паспорт</w:t>
      </w:r>
      <w:r w:rsidR="00A334E4">
        <w:t xml:space="preserve"> или документ, его заменяющий)</w:t>
      </w:r>
      <w:r w:rsidR="00F82A1D">
        <w:t>.</w:t>
      </w:r>
    </w:p>
    <w:p w:rsidR="00F82A1D" w:rsidRDefault="00F82A1D" w:rsidP="00424AC4">
      <w:pPr>
        <w:jc w:val="both"/>
      </w:pPr>
      <w:r>
        <w:t>Оформляются следующие документы:</w:t>
      </w:r>
    </w:p>
    <w:p w:rsidR="00F82A1D" w:rsidRDefault="00A334E4" w:rsidP="00A334E4">
      <w:pPr>
        <w:numPr>
          <w:ilvl w:val="0"/>
          <w:numId w:val="12"/>
        </w:numPr>
        <w:ind w:left="0" w:firstLine="0"/>
        <w:jc w:val="both"/>
      </w:pPr>
      <w:r>
        <w:t xml:space="preserve">Информированное согласие об объемах и условиях предоставления платных медицинских услуг </w:t>
      </w:r>
      <w:r w:rsidRPr="00A334E4">
        <w:rPr>
          <w:b/>
        </w:rPr>
        <w:t>(Приложение №1.3)</w:t>
      </w:r>
    </w:p>
    <w:p w:rsidR="00A334E4" w:rsidRPr="00A334E4" w:rsidRDefault="00F82A1D" w:rsidP="00A334E4">
      <w:pPr>
        <w:numPr>
          <w:ilvl w:val="0"/>
          <w:numId w:val="12"/>
        </w:numPr>
        <w:ind w:left="0" w:firstLine="0"/>
        <w:jc w:val="both"/>
        <w:rPr>
          <w:b/>
        </w:rPr>
      </w:pPr>
      <w:r>
        <w:t xml:space="preserve">Договор на оказание платных медицинских услуг </w:t>
      </w:r>
      <w:r w:rsidR="00A334E4" w:rsidRPr="00A334E4">
        <w:rPr>
          <w:b/>
        </w:rPr>
        <w:t>(Приложение №1.6)</w:t>
      </w:r>
    </w:p>
    <w:p w:rsidR="00F82A1D" w:rsidRPr="00A334E4" w:rsidRDefault="0062489F" w:rsidP="00A334E4">
      <w:pPr>
        <w:numPr>
          <w:ilvl w:val="0"/>
          <w:numId w:val="12"/>
        </w:numPr>
        <w:ind w:left="0" w:firstLine="0"/>
        <w:jc w:val="both"/>
        <w:rPr>
          <w:b/>
        </w:rPr>
      </w:pPr>
      <w:r>
        <w:t>С</w:t>
      </w:r>
      <w:r w:rsidR="00F82A1D">
        <w:t>мета платных медицинских услуг</w:t>
      </w:r>
      <w:r>
        <w:t xml:space="preserve"> (бланк-заказ)</w:t>
      </w:r>
      <w:r w:rsidR="00F82A1D">
        <w:t xml:space="preserve"> </w:t>
      </w:r>
      <w:r w:rsidR="00A334E4" w:rsidRPr="00A334E4">
        <w:rPr>
          <w:b/>
        </w:rPr>
        <w:t>(Приложение №1.2)</w:t>
      </w:r>
    </w:p>
    <w:p w:rsidR="004F6660" w:rsidRPr="004F6660" w:rsidRDefault="00F82A1D" w:rsidP="00A334E4">
      <w:pPr>
        <w:numPr>
          <w:ilvl w:val="0"/>
          <w:numId w:val="12"/>
        </w:numPr>
        <w:ind w:left="0" w:firstLine="0"/>
        <w:jc w:val="both"/>
        <w:rPr>
          <w:b/>
        </w:rPr>
      </w:pPr>
      <w:r>
        <w:t xml:space="preserve">Акт о выполненных услугах (для физических лиц) </w:t>
      </w:r>
      <w:r w:rsidR="004F6660" w:rsidRPr="004F6660">
        <w:rPr>
          <w:b/>
        </w:rPr>
        <w:t>(Приложение №1.5)</w:t>
      </w:r>
    </w:p>
    <w:p w:rsidR="0062489F" w:rsidRDefault="006900C6" w:rsidP="0062489F">
      <w:pPr>
        <w:numPr>
          <w:ilvl w:val="0"/>
          <w:numId w:val="12"/>
        </w:numPr>
        <w:ind w:left="0" w:firstLine="0"/>
        <w:jc w:val="both"/>
      </w:pPr>
      <w:r>
        <w:t>Кассовый чек</w:t>
      </w:r>
      <w:r w:rsidR="0062489F">
        <w:t xml:space="preserve"> или </w:t>
      </w:r>
      <w:r w:rsidR="0062489F" w:rsidRPr="0062489F">
        <w:t>квитанци</w:t>
      </w:r>
      <w:r w:rsidR="0062489F">
        <w:t>я</w:t>
      </w:r>
      <w:r w:rsidR="0062489F" w:rsidRPr="0062489F">
        <w:t xml:space="preserve"> об оплате услуг, являющейся бланком строгой отчетности</w:t>
      </w:r>
      <w:r w:rsidR="0062489F">
        <w:t>.</w:t>
      </w:r>
    </w:p>
    <w:p w:rsidR="00AA4FE5" w:rsidRDefault="0062489F" w:rsidP="0062489F">
      <w:pPr>
        <w:ind w:firstLine="708"/>
        <w:jc w:val="both"/>
      </w:pPr>
      <w:r w:rsidRPr="0062489F">
        <w:t xml:space="preserve"> </w:t>
      </w:r>
      <w:r w:rsidR="003932FE">
        <w:t xml:space="preserve">Исполнитель оформляет </w:t>
      </w:r>
      <w:r w:rsidR="007E50A4">
        <w:t>смет</w:t>
      </w:r>
      <w:r w:rsidR="003932FE">
        <w:t>у</w:t>
      </w:r>
      <w:r w:rsidR="007E50A4">
        <w:t xml:space="preserve"> платных медицинских услуг</w:t>
      </w:r>
      <w:r>
        <w:t xml:space="preserve"> (</w:t>
      </w:r>
      <w:proofErr w:type="gramStart"/>
      <w:r w:rsidR="003932FE">
        <w:t>бланк-заказа</w:t>
      </w:r>
      <w:proofErr w:type="gramEnd"/>
      <w:r>
        <w:t>)</w:t>
      </w:r>
      <w:r w:rsidR="003932FE">
        <w:t xml:space="preserve"> </w:t>
      </w:r>
      <w:r w:rsidR="003932FE" w:rsidRPr="0062489F">
        <w:rPr>
          <w:b/>
        </w:rPr>
        <w:t>(Приложение 1.2</w:t>
      </w:r>
      <w:r w:rsidR="00742888" w:rsidRPr="0062489F">
        <w:rPr>
          <w:b/>
        </w:rPr>
        <w:t>)</w:t>
      </w:r>
      <w:r w:rsidR="003932FE" w:rsidRPr="0062489F">
        <w:rPr>
          <w:b/>
        </w:rPr>
        <w:t>,</w:t>
      </w:r>
      <w:r w:rsidR="007E50A4">
        <w:t xml:space="preserve"> </w:t>
      </w:r>
      <w:r w:rsidR="003932FE" w:rsidRPr="00366367">
        <w:t>договор оказания платных медицинских услуг</w:t>
      </w:r>
      <w:r w:rsidR="003932FE">
        <w:t xml:space="preserve"> </w:t>
      </w:r>
      <w:r w:rsidR="003932FE" w:rsidRPr="0062489F">
        <w:rPr>
          <w:b/>
        </w:rPr>
        <w:t xml:space="preserve">(Приложение 1.6).  </w:t>
      </w:r>
      <w:r w:rsidR="003932FE" w:rsidRPr="003932FE">
        <w:t xml:space="preserve">Пациент </w:t>
      </w:r>
      <w:r w:rsidR="006900C6">
        <w:t xml:space="preserve">заполняет информированное согласие об объемах и условиях предоставления платных медицинских услуг </w:t>
      </w:r>
      <w:r w:rsidR="006900C6" w:rsidRPr="0062489F">
        <w:rPr>
          <w:b/>
        </w:rPr>
        <w:t xml:space="preserve">(Приложение №1.3) </w:t>
      </w:r>
      <w:r w:rsidR="006900C6" w:rsidRPr="006900C6">
        <w:t xml:space="preserve">и </w:t>
      </w:r>
      <w:r w:rsidR="003932FE" w:rsidRPr="006900C6">
        <w:t>оплачивает</w:t>
      </w:r>
      <w:r w:rsidR="003932FE">
        <w:t xml:space="preserve"> услуги в соответствии со Сметой </w:t>
      </w:r>
      <w:r w:rsidR="007E50A4" w:rsidRPr="003932FE">
        <w:t>в</w:t>
      </w:r>
      <w:r w:rsidR="007E50A4" w:rsidRPr="00366367">
        <w:t xml:space="preserve"> соответст</w:t>
      </w:r>
      <w:r w:rsidR="007E50A4">
        <w:t>вии с действующим Прейскурантом</w:t>
      </w:r>
      <w:r w:rsidR="007E50A4" w:rsidRPr="007E50A4">
        <w:t xml:space="preserve"> </w:t>
      </w:r>
      <w:r w:rsidR="007E50A4">
        <w:t xml:space="preserve">ФБУЗ ПОМЦ ФМБА России. </w:t>
      </w:r>
      <w:r w:rsidR="003932FE">
        <w:t xml:space="preserve">Исполнителем пациенту выдается договор, смета и </w:t>
      </w:r>
      <w:r w:rsidR="00AA4FE5" w:rsidRPr="00366367">
        <w:t>кассовый чек</w:t>
      </w:r>
      <w:r w:rsidRPr="0062489F">
        <w:t xml:space="preserve"> </w:t>
      </w:r>
      <w:r>
        <w:t xml:space="preserve">или </w:t>
      </w:r>
      <w:r w:rsidRPr="0062489F">
        <w:t>квитанцию об оплате услуг, являющейся бланком строгой отчетности</w:t>
      </w:r>
      <w:r>
        <w:t xml:space="preserve">. </w:t>
      </w:r>
      <w:r w:rsidR="006900C6">
        <w:t xml:space="preserve">Исполнителем составляется </w:t>
      </w:r>
      <w:r w:rsidR="00AA4FE5" w:rsidRPr="005B1F93">
        <w:t>Акт о выполненных услугах (для физических лиц)</w:t>
      </w:r>
      <w:r w:rsidR="00F003E8">
        <w:t xml:space="preserve"> </w:t>
      </w:r>
      <w:r w:rsidR="00F003E8" w:rsidRPr="0062489F">
        <w:rPr>
          <w:b/>
        </w:rPr>
        <w:t>(Приложение 1.5</w:t>
      </w:r>
      <w:r w:rsidR="00742888" w:rsidRPr="0062489F">
        <w:rPr>
          <w:b/>
        </w:rPr>
        <w:t>)</w:t>
      </w:r>
      <w:r w:rsidR="006900C6">
        <w:t xml:space="preserve">, который </w:t>
      </w:r>
      <w:r w:rsidR="007E50A4">
        <w:t>переда</w:t>
      </w:r>
      <w:r w:rsidR="00115802">
        <w:t>е</w:t>
      </w:r>
      <w:r w:rsidR="007E50A4">
        <w:t>тся</w:t>
      </w:r>
      <w:r w:rsidR="00AA4FE5" w:rsidRPr="005B1F93">
        <w:t xml:space="preserve"> в финансовую группу бухгалтерии.</w:t>
      </w:r>
    </w:p>
    <w:p w:rsidR="00115802" w:rsidRDefault="00115802" w:rsidP="00424AC4">
      <w:pPr>
        <w:jc w:val="both"/>
      </w:pPr>
    </w:p>
    <w:p w:rsidR="00AA4FE5" w:rsidRPr="007E50A4" w:rsidRDefault="007E50A4" w:rsidP="00662F6C">
      <w:pPr>
        <w:jc w:val="both"/>
      </w:pPr>
      <w:r w:rsidRPr="007E50A4">
        <w:t>2</w:t>
      </w:r>
      <w:r w:rsidR="00AA4FE5" w:rsidRPr="007E50A4">
        <w:t>. Компетенции, границы ответственности и исполнительская дисциплина категорий сотрудников, обеспечивающих документооборот по платным медицинским услугам.</w:t>
      </w:r>
    </w:p>
    <w:p w:rsidR="00AA4FE5" w:rsidRPr="007457F3" w:rsidRDefault="00AA4FE5" w:rsidP="00662F6C">
      <w:pPr>
        <w:jc w:val="both"/>
        <w:rPr>
          <w:b/>
        </w:rPr>
      </w:pPr>
    </w:p>
    <w:p w:rsidR="00AA4FE5" w:rsidRPr="003A2A85" w:rsidRDefault="006900C6" w:rsidP="00D41755">
      <w:pPr>
        <w:ind w:firstLine="708"/>
        <w:jc w:val="both"/>
      </w:pPr>
      <w:r>
        <w:t>И</w:t>
      </w:r>
      <w:r w:rsidR="00742888">
        <w:t>сполнитель</w:t>
      </w:r>
      <w:r w:rsidR="00AA4FE5" w:rsidRPr="007457F3">
        <w:t xml:space="preserve"> несет ответственность за полное соответствие данных </w:t>
      </w:r>
      <w:r w:rsidR="00742888">
        <w:t>сметы/</w:t>
      </w:r>
      <w:proofErr w:type="gramStart"/>
      <w:r w:rsidR="00742888">
        <w:t>бланк-заказа</w:t>
      </w:r>
      <w:proofErr w:type="gramEnd"/>
      <w:r w:rsidR="00742888">
        <w:t xml:space="preserve"> </w:t>
      </w:r>
      <w:r w:rsidR="00AA4FE5" w:rsidRPr="007457F3">
        <w:t>выполненным услугам, о чем свидетельствует его подпись в Акте о выполненных услугах</w:t>
      </w:r>
      <w:r>
        <w:t xml:space="preserve">, </w:t>
      </w:r>
      <w:r w:rsidR="00AA4FE5" w:rsidRPr="007457F3">
        <w:t>за прием</w:t>
      </w:r>
      <w:r>
        <w:t xml:space="preserve"> и передачу</w:t>
      </w:r>
      <w:r w:rsidR="00AA4FE5" w:rsidRPr="007457F3">
        <w:t xml:space="preserve"> денежных средств от п</w:t>
      </w:r>
      <w:r>
        <w:t>ациентов, оформление договоров, и</w:t>
      </w:r>
      <w:r w:rsidRPr="006900C6">
        <w:t>нформированно</w:t>
      </w:r>
      <w:r>
        <w:t>го</w:t>
      </w:r>
      <w:r w:rsidRPr="006900C6">
        <w:t xml:space="preserve"> согласи</w:t>
      </w:r>
      <w:r>
        <w:t>я</w:t>
      </w:r>
      <w:r w:rsidRPr="006900C6">
        <w:t xml:space="preserve"> об объемах и условиях предоставления платных медицинских услуг</w:t>
      </w:r>
      <w:r>
        <w:t>.</w:t>
      </w:r>
    </w:p>
    <w:sectPr w:rsidR="00AA4FE5" w:rsidRPr="003A2A85" w:rsidSect="00D42F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1B" w:rsidRDefault="00417B1B">
      <w:r>
        <w:separator/>
      </w:r>
    </w:p>
  </w:endnote>
  <w:endnote w:type="continuationSeparator" w:id="0">
    <w:p w:rsidR="00417B1B" w:rsidRDefault="0041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1B" w:rsidRDefault="00417B1B">
      <w:r>
        <w:separator/>
      </w:r>
    </w:p>
  </w:footnote>
  <w:footnote w:type="continuationSeparator" w:id="0">
    <w:p w:rsidR="00417B1B" w:rsidRDefault="0041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8A9"/>
    <w:multiLevelType w:val="multilevel"/>
    <w:tmpl w:val="A47A71BA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610722D"/>
    <w:multiLevelType w:val="hybridMultilevel"/>
    <w:tmpl w:val="DF58E5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9954E9"/>
    <w:multiLevelType w:val="multilevel"/>
    <w:tmpl w:val="719E4F8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86E4DAE"/>
    <w:multiLevelType w:val="multilevel"/>
    <w:tmpl w:val="E6887A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2D84E16"/>
    <w:multiLevelType w:val="multilevel"/>
    <w:tmpl w:val="E5603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46423AA"/>
    <w:multiLevelType w:val="multilevel"/>
    <w:tmpl w:val="E3A23DD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1010B52"/>
    <w:multiLevelType w:val="hybridMultilevel"/>
    <w:tmpl w:val="EC7A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1056"/>
    <w:multiLevelType w:val="hybridMultilevel"/>
    <w:tmpl w:val="A96C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4DE"/>
    <w:multiLevelType w:val="hybridMultilevel"/>
    <w:tmpl w:val="20D2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28B"/>
    <w:multiLevelType w:val="hybridMultilevel"/>
    <w:tmpl w:val="255A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E0FDB"/>
    <w:multiLevelType w:val="multilevel"/>
    <w:tmpl w:val="CCB4B23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CBD2707"/>
    <w:multiLevelType w:val="multilevel"/>
    <w:tmpl w:val="007877C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AD3"/>
    <w:rsid w:val="0004108D"/>
    <w:rsid w:val="000611F7"/>
    <w:rsid w:val="000639CE"/>
    <w:rsid w:val="000650A2"/>
    <w:rsid w:val="00087859"/>
    <w:rsid w:val="000A2749"/>
    <w:rsid w:val="000A7B7C"/>
    <w:rsid w:val="00114462"/>
    <w:rsid w:val="00115802"/>
    <w:rsid w:val="001170F5"/>
    <w:rsid w:val="00117153"/>
    <w:rsid w:val="0015411D"/>
    <w:rsid w:val="00155E9C"/>
    <w:rsid w:val="0016490B"/>
    <w:rsid w:val="00165E14"/>
    <w:rsid w:val="001729AE"/>
    <w:rsid w:val="001966CD"/>
    <w:rsid w:val="001A14B2"/>
    <w:rsid w:val="001B3651"/>
    <w:rsid w:val="001B4819"/>
    <w:rsid w:val="001C0132"/>
    <w:rsid w:val="001C57FF"/>
    <w:rsid w:val="001C5EB8"/>
    <w:rsid w:val="001F08B9"/>
    <w:rsid w:val="001F4624"/>
    <w:rsid w:val="001F4EE9"/>
    <w:rsid w:val="001F55EE"/>
    <w:rsid w:val="002669D3"/>
    <w:rsid w:val="00274066"/>
    <w:rsid w:val="00290E10"/>
    <w:rsid w:val="002A1D68"/>
    <w:rsid w:val="002A3B4C"/>
    <w:rsid w:val="002B0563"/>
    <w:rsid w:val="002B2D2C"/>
    <w:rsid w:val="002B5948"/>
    <w:rsid w:val="002C691B"/>
    <w:rsid w:val="00327A87"/>
    <w:rsid w:val="00343B3E"/>
    <w:rsid w:val="00356D90"/>
    <w:rsid w:val="00366367"/>
    <w:rsid w:val="0037181C"/>
    <w:rsid w:val="00375E3B"/>
    <w:rsid w:val="003932FE"/>
    <w:rsid w:val="00393CBB"/>
    <w:rsid w:val="003A2A85"/>
    <w:rsid w:val="003C2323"/>
    <w:rsid w:val="003E30F1"/>
    <w:rsid w:val="00404AD3"/>
    <w:rsid w:val="00417B1B"/>
    <w:rsid w:val="00424AC4"/>
    <w:rsid w:val="00425956"/>
    <w:rsid w:val="0042740B"/>
    <w:rsid w:val="00472DCD"/>
    <w:rsid w:val="00483A8B"/>
    <w:rsid w:val="00493667"/>
    <w:rsid w:val="0049468B"/>
    <w:rsid w:val="004D2538"/>
    <w:rsid w:val="004F6660"/>
    <w:rsid w:val="004F7BFD"/>
    <w:rsid w:val="00502D84"/>
    <w:rsid w:val="00517B80"/>
    <w:rsid w:val="00525F56"/>
    <w:rsid w:val="00526A94"/>
    <w:rsid w:val="00541153"/>
    <w:rsid w:val="0057167E"/>
    <w:rsid w:val="00573782"/>
    <w:rsid w:val="00581BB5"/>
    <w:rsid w:val="0058676F"/>
    <w:rsid w:val="005B1F93"/>
    <w:rsid w:val="005D0761"/>
    <w:rsid w:val="005D2611"/>
    <w:rsid w:val="0062489F"/>
    <w:rsid w:val="00633186"/>
    <w:rsid w:val="006335BD"/>
    <w:rsid w:val="00636C4B"/>
    <w:rsid w:val="00662F6C"/>
    <w:rsid w:val="006900C6"/>
    <w:rsid w:val="006A0C76"/>
    <w:rsid w:val="006A5E98"/>
    <w:rsid w:val="006F17D9"/>
    <w:rsid w:val="00700B62"/>
    <w:rsid w:val="007413DA"/>
    <w:rsid w:val="00742888"/>
    <w:rsid w:val="007457F3"/>
    <w:rsid w:val="00775019"/>
    <w:rsid w:val="00781481"/>
    <w:rsid w:val="007908B6"/>
    <w:rsid w:val="007C27AB"/>
    <w:rsid w:val="007D2586"/>
    <w:rsid w:val="007E50A4"/>
    <w:rsid w:val="00842CBB"/>
    <w:rsid w:val="0086004A"/>
    <w:rsid w:val="008758EC"/>
    <w:rsid w:val="008B1C0E"/>
    <w:rsid w:val="008F3979"/>
    <w:rsid w:val="00902EF7"/>
    <w:rsid w:val="009064C3"/>
    <w:rsid w:val="00915175"/>
    <w:rsid w:val="00974EFE"/>
    <w:rsid w:val="0097629F"/>
    <w:rsid w:val="0099559E"/>
    <w:rsid w:val="009A00E6"/>
    <w:rsid w:val="009B2F6A"/>
    <w:rsid w:val="009D5A0F"/>
    <w:rsid w:val="009E0382"/>
    <w:rsid w:val="009F3671"/>
    <w:rsid w:val="00A01C42"/>
    <w:rsid w:val="00A01F99"/>
    <w:rsid w:val="00A02323"/>
    <w:rsid w:val="00A03C25"/>
    <w:rsid w:val="00A03DCB"/>
    <w:rsid w:val="00A05911"/>
    <w:rsid w:val="00A215FB"/>
    <w:rsid w:val="00A32117"/>
    <w:rsid w:val="00A334E4"/>
    <w:rsid w:val="00A44083"/>
    <w:rsid w:val="00A60554"/>
    <w:rsid w:val="00A80B0A"/>
    <w:rsid w:val="00AA4FE5"/>
    <w:rsid w:val="00AB5A3B"/>
    <w:rsid w:val="00AD11BA"/>
    <w:rsid w:val="00AF76B1"/>
    <w:rsid w:val="00B13721"/>
    <w:rsid w:val="00B26AC3"/>
    <w:rsid w:val="00B53E4B"/>
    <w:rsid w:val="00B8447F"/>
    <w:rsid w:val="00B948DF"/>
    <w:rsid w:val="00BB0138"/>
    <w:rsid w:val="00BE24FC"/>
    <w:rsid w:val="00BF0358"/>
    <w:rsid w:val="00BF696D"/>
    <w:rsid w:val="00C05180"/>
    <w:rsid w:val="00C100D5"/>
    <w:rsid w:val="00C1140F"/>
    <w:rsid w:val="00CB5A94"/>
    <w:rsid w:val="00CC4E33"/>
    <w:rsid w:val="00CD16B6"/>
    <w:rsid w:val="00CD2A24"/>
    <w:rsid w:val="00CF036E"/>
    <w:rsid w:val="00D151A8"/>
    <w:rsid w:val="00D17A60"/>
    <w:rsid w:val="00D26CE6"/>
    <w:rsid w:val="00D349B8"/>
    <w:rsid w:val="00D41755"/>
    <w:rsid w:val="00D42F70"/>
    <w:rsid w:val="00D62E49"/>
    <w:rsid w:val="00D941D1"/>
    <w:rsid w:val="00DA5D20"/>
    <w:rsid w:val="00DD15A1"/>
    <w:rsid w:val="00DD3191"/>
    <w:rsid w:val="00DE68E7"/>
    <w:rsid w:val="00DF56D1"/>
    <w:rsid w:val="00E07A4B"/>
    <w:rsid w:val="00E8601E"/>
    <w:rsid w:val="00E86289"/>
    <w:rsid w:val="00EB0A81"/>
    <w:rsid w:val="00EC07BE"/>
    <w:rsid w:val="00EC3184"/>
    <w:rsid w:val="00ED04C0"/>
    <w:rsid w:val="00EE3F09"/>
    <w:rsid w:val="00F003E8"/>
    <w:rsid w:val="00F37911"/>
    <w:rsid w:val="00F40824"/>
    <w:rsid w:val="00F74FB0"/>
    <w:rsid w:val="00F82A1D"/>
    <w:rsid w:val="00F82FD4"/>
    <w:rsid w:val="00F84FBF"/>
    <w:rsid w:val="00F96773"/>
    <w:rsid w:val="00FA0C25"/>
    <w:rsid w:val="00FA2F2B"/>
    <w:rsid w:val="00FC1382"/>
    <w:rsid w:val="00FE253D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82FD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82FD4"/>
    <w:rPr>
      <w:rFonts w:cs="Times New Roman"/>
      <w:sz w:val="24"/>
      <w:szCs w:val="24"/>
    </w:rPr>
  </w:style>
  <w:style w:type="character" w:styleId="a7">
    <w:name w:val="Strong"/>
    <w:uiPriority w:val="99"/>
    <w:qFormat/>
    <w:rsid w:val="00404AD3"/>
    <w:rPr>
      <w:rFonts w:cs="Times New Roman"/>
      <w:b/>
      <w:bCs/>
    </w:rPr>
  </w:style>
  <w:style w:type="paragraph" w:styleId="a8">
    <w:name w:val="Normal (Web)"/>
    <w:basedOn w:val="a"/>
    <w:uiPriority w:val="99"/>
    <w:rsid w:val="00404AD3"/>
    <w:pPr>
      <w:spacing w:before="100" w:beforeAutospacing="1" w:after="100" w:afterAutospacing="1"/>
    </w:pPr>
  </w:style>
  <w:style w:type="character" w:styleId="a9">
    <w:name w:val="Hyperlink"/>
    <w:uiPriority w:val="99"/>
    <w:rsid w:val="00541153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BF696D"/>
    <w:pPr>
      <w:ind w:firstLine="720"/>
      <w:jc w:val="center"/>
    </w:pPr>
    <w:rPr>
      <w:b/>
      <w:bCs/>
      <w:sz w:val="22"/>
      <w:szCs w:val="22"/>
    </w:rPr>
  </w:style>
  <w:style w:type="character" w:customStyle="1" w:styleId="ab">
    <w:name w:val="Название Знак"/>
    <w:link w:val="aa"/>
    <w:uiPriority w:val="99"/>
    <w:locked/>
    <w:rsid w:val="00BF696D"/>
    <w:rPr>
      <w:rFonts w:cs="Times New Roman"/>
      <w:b/>
      <w:bCs/>
      <w:sz w:val="22"/>
      <w:szCs w:val="22"/>
    </w:rPr>
  </w:style>
  <w:style w:type="paragraph" w:styleId="ac">
    <w:name w:val="Body Text"/>
    <w:basedOn w:val="a"/>
    <w:link w:val="ad"/>
    <w:uiPriority w:val="99"/>
    <w:rsid w:val="00BF696D"/>
    <w:pPr>
      <w:jc w:val="center"/>
    </w:pPr>
    <w:rPr>
      <w:b/>
      <w:bCs/>
      <w:sz w:val="26"/>
      <w:szCs w:val="26"/>
    </w:rPr>
  </w:style>
  <w:style w:type="character" w:customStyle="1" w:styleId="ad">
    <w:name w:val="Основной текст Знак"/>
    <w:link w:val="ac"/>
    <w:uiPriority w:val="99"/>
    <w:locked/>
    <w:rsid w:val="00BF696D"/>
    <w:rPr>
      <w:rFonts w:cs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BF0358"/>
    <w:pPr>
      <w:ind w:left="708"/>
    </w:pPr>
  </w:style>
  <w:style w:type="paragraph" w:styleId="af">
    <w:name w:val="Balloon Text"/>
    <w:basedOn w:val="a"/>
    <w:link w:val="af0"/>
    <w:uiPriority w:val="99"/>
    <w:rsid w:val="009A00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A00E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502D8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02D84"/>
  </w:style>
  <w:style w:type="character" w:styleId="af3">
    <w:name w:val="footnote reference"/>
    <w:uiPriority w:val="99"/>
    <w:semiHidden/>
    <w:unhideWhenUsed/>
    <w:rsid w:val="00502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387F-99E7-40CF-B3CA-2D60CB01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</dc:creator>
  <cp:lastModifiedBy>Михайлишина Ирина Сергеевна</cp:lastModifiedBy>
  <cp:revision>8</cp:revision>
  <cp:lastPrinted>2019-03-19T11:56:00Z</cp:lastPrinted>
  <dcterms:created xsi:type="dcterms:W3CDTF">2019-03-19T10:32:00Z</dcterms:created>
  <dcterms:modified xsi:type="dcterms:W3CDTF">2019-08-08T13:37:00Z</dcterms:modified>
</cp:coreProperties>
</file>